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DC8" w:rsidRPr="00565EED" w:rsidRDefault="007468E4" w:rsidP="00565EED">
      <w:pPr>
        <w:tabs>
          <w:tab w:val="left" w:pos="7887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="00565EE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B5DC8" w:rsidRDefault="00C345F3" w:rsidP="00CA4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5F3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565EED">
        <w:rPr>
          <w:rFonts w:ascii="Times New Roman" w:hAnsi="Times New Roman" w:cs="Times New Roman"/>
          <w:sz w:val="24"/>
          <w:szCs w:val="24"/>
        </w:rPr>
        <w:t>9</w:t>
      </w:r>
      <w:r w:rsidR="00235946">
        <w:rPr>
          <w:rFonts w:ascii="Times New Roman" w:hAnsi="Times New Roman" w:cs="Times New Roman"/>
          <w:sz w:val="24"/>
          <w:szCs w:val="24"/>
        </w:rPr>
        <w:t>8</w:t>
      </w:r>
      <w:r w:rsidR="00565EED">
        <w:rPr>
          <w:rFonts w:ascii="Times New Roman" w:hAnsi="Times New Roman" w:cs="Times New Roman"/>
          <w:sz w:val="24"/>
          <w:szCs w:val="24"/>
        </w:rPr>
        <w:t>. Zakona o komunalnom gospodarstvu (Narodne novine</w:t>
      </w:r>
      <w:r w:rsidR="00457ECD">
        <w:rPr>
          <w:rFonts w:ascii="Times New Roman" w:hAnsi="Times New Roman" w:cs="Times New Roman"/>
          <w:sz w:val="24"/>
          <w:szCs w:val="24"/>
        </w:rPr>
        <w:t>,</w:t>
      </w:r>
      <w:r w:rsidR="00565EED">
        <w:rPr>
          <w:rFonts w:ascii="Times New Roman" w:hAnsi="Times New Roman" w:cs="Times New Roman"/>
          <w:sz w:val="24"/>
          <w:szCs w:val="24"/>
        </w:rPr>
        <w:t xml:space="preserve"> broj 68/18</w:t>
      </w:r>
      <w:r w:rsidR="007468E4">
        <w:rPr>
          <w:rFonts w:ascii="Times New Roman" w:hAnsi="Times New Roman" w:cs="Times New Roman"/>
          <w:sz w:val="24"/>
          <w:szCs w:val="24"/>
        </w:rPr>
        <w:t>, 110/18 i 32/20</w:t>
      </w:r>
      <w:r w:rsidR="00565EED">
        <w:rPr>
          <w:rFonts w:ascii="Times New Roman" w:hAnsi="Times New Roman" w:cs="Times New Roman"/>
          <w:sz w:val="24"/>
          <w:szCs w:val="24"/>
        </w:rPr>
        <w:t xml:space="preserve">) </w:t>
      </w:r>
      <w:r w:rsidRPr="00C345F3">
        <w:rPr>
          <w:rFonts w:ascii="Times New Roman" w:hAnsi="Times New Roman" w:cs="Times New Roman"/>
          <w:sz w:val="24"/>
          <w:szCs w:val="24"/>
        </w:rPr>
        <w:t xml:space="preserve">i članka 30. Statuta Općine Selnica („Službeni glasnik Međimurske županije“ broj </w:t>
      </w:r>
      <w:r w:rsidR="007468E4">
        <w:rPr>
          <w:rFonts w:ascii="Times New Roman" w:hAnsi="Times New Roman" w:cs="Times New Roman"/>
          <w:sz w:val="24"/>
          <w:szCs w:val="24"/>
        </w:rPr>
        <w:t>5/21 i 16/22</w:t>
      </w:r>
      <w:r w:rsidRPr="00C345F3">
        <w:rPr>
          <w:rFonts w:ascii="Times New Roman" w:hAnsi="Times New Roman" w:cs="Times New Roman"/>
          <w:sz w:val="24"/>
          <w:szCs w:val="24"/>
        </w:rPr>
        <w:t xml:space="preserve">), Općinsko vijeće Općine Selnica na svojoj </w:t>
      </w:r>
      <w:r w:rsidR="007468E4">
        <w:rPr>
          <w:rFonts w:ascii="Times New Roman" w:hAnsi="Times New Roman" w:cs="Times New Roman"/>
          <w:sz w:val="24"/>
          <w:szCs w:val="24"/>
        </w:rPr>
        <w:t>___</w:t>
      </w:r>
      <w:r w:rsidRPr="00C345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45F3">
        <w:rPr>
          <w:rFonts w:ascii="Times New Roman" w:hAnsi="Times New Roman" w:cs="Times New Roman"/>
          <w:sz w:val="24"/>
          <w:szCs w:val="24"/>
        </w:rPr>
        <w:t xml:space="preserve">jednici održanoj dana </w:t>
      </w:r>
      <w:r w:rsidR="007468E4">
        <w:rPr>
          <w:rFonts w:ascii="Times New Roman" w:hAnsi="Times New Roman" w:cs="Times New Roman"/>
          <w:sz w:val="24"/>
          <w:szCs w:val="24"/>
        </w:rPr>
        <w:t>__kolovoza 2024</w:t>
      </w:r>
      <w:r w:rsidR="00BD7828">
        <w:rPr>
          <w:rFonts w:ascii="Times New Roman" w:hAnsi="Times New Roman" w:cs="Times New Roman"/>
          <w:sz w:val="24"/>
          <w:szCs w:val="24"/>
        </w:rPr>
        <w:t>.</w:t>
      </w:r>
      <w:r w:rsidRPr="00C345F3"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:rsidR="00EB5DC8" w:rsidRDefault="00EB5DC8" w:rsidP="00EB5DC8">
      <w:pPr>
        <w:rPr>
          <w:rFonts w:ascii="Times New Roman" w:hAnsi="Times New Roman" w:cs="Times New Roman"/>
          <w:sz w:val="24"/>
          <w:szCs w:val="24"/>
        </w:rPr>
      </w:pPr>
    </w:p>
    <w:p w:rsidR="007468E4" w:rsidRDefault="007468E4" w:rsidP="00EB5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o </w:t>
      </w:r>
    </w:p>
    <w:p w:rsidR="00C345F3" w:rsidRPr="00EB5DC8" w:rsidRDefault="007468E4" w:rsidP="00EB5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Izmjeni i dopuni Odluke</w:t>
      </w:r>
    </w:p>
    <w:p w:rsidR="00C345F3" w:rsidRDefault="00565EED" w:rsidP="00C34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35946">
        <w:rPr>
          <w:rFonts w:ascii="Times New Roman" w:hAnsi="Times New Roman" w:cs="Times New Roman"/>
          <w:b/>
          <w:sz w:val="24"/>
          <w:szCs w:val="24"/>
        </w:rPr>
        <w:t xml:space="preserve">vrijednosti </w:t>
      </w:r>
      <w:r w:rsidR="003B5069">
        <w:rPr>
          <w:rFonts w:ascii="Times New Roman" w:hAnsi="Times New Roman" w:cs="Times New Roman"/>
          <w:b/>
          <w:sz w:val="24"/>
          <w:szCs w:val="24"/>
        </w:rPr>
        <w:t>boda komunalne naknade Općine Selnica</w:t>
      </w:r>
    </w:p>
    <w:p w:rsidR="00CA4F5A" w:rsidRDefault="00CA4F5A" w:rsidP="00C34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B" w:rsidRDefault="006325EB" w:rsidP="00EB5DC8">
      <w:pPr>
        <w:rPr>
          <w:rFonts w:ascii="Times New Roman" w:hAnsi="Times New Roman" w:cs="Times New Roman"/>
          <w:sz w:val="24"/>
          <w:szCs w:val="24"/>
        </w:rPr>
      </w:pPr>
    </w:p>
    <w:p w:rsidR="00EB5DC8" w:rsidRDefault="00EB5DC8" w:rsidP="00422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313">
        <w:rPr>
          <w:rFonts w:ascii="Times New Roman" w:hAnsi="Times New Roman" w:cs="Times New Roman"/>
          <w:sz w:val="24"/>
          <w:szCs w:val="24"/>
        </w:rPr>
        <w:t>Članak 1.</w:t>
      </w:r>
    </w:p>
    <w:p w:rsidR="00457ECD" w:rsidRDefault="00A46A65" w:rsidP="00457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68E4">
        <w:rPr>
          <w:rFonts w:ascii="Times New Roman" w:hAnsi="Times New Roman" w:cs="Times New Roman"/>
          <w:sz w:val="24"/>
          <w:szCs w:val="24"/>
        </w:rPr>
        <w:t>U Odluci o vrijednosti boda komunalne naknade Općine Selnica („Službeni glasnik Međimurske županije“, broj 17/18) iznos od „</w:t>
      </w:r>
      <w:r w:rsidR="007468E4" w:rsidRPr="007468E4">
        <w:rPr>
          <w:rFonts w:ascii="Times New Roman" w:hAnsi="Times New Roman" w:cs="Times New Roman"/>
          <w:i/>
          <w:iCs/>
          <w:sz w:val="24"/>
          <w:szCs w:val="24"/>
        </w:rPr>
        <w:t>1,92 kn/m2</w:t>
      </w:r>
      <w:r w:rsidR="007468E4">
        <w:rPr>
          <w:rFonts w:ascii="Times New Roman" w:hAnsi="Times New Roman" w:cs="Times New Roman"/>
          <w:sz w:val="24"/>
          <w:szCs w:val="24"/>
        </w:rPr>
        <w:t xml:space="preserve">“ mijenja se u iznos „ </w:t>
      </w:r>
      <w:r w:rsidR="007468E4" w:rsidRPr="007468E4">
        <w:rPr>
          <w:rFonts w:ascii="Times New Roman" w:hAnsi="Times New Roman" w:cs="Times New Roman"/>
          <w:i/>
          <w:iCs/>
          <w:sz w:val="24"/>
          <w:szCs w:val="24"/>
        </w:rPr>
        <w:t>0,30 eura/m2</w:t>
      </w:r>
      <w:r w:rsidR="007468E4">
        <w:rPr>
          <w:rFonts w:ascii="Times New Roman" w:hAnsi="Times New Roman" w:cs="Times New Roman"/>
          <w:sz w:val="24"/>
          <w:szCs w:val="24"/>
        </w:rPr>
        <w:t>“</w:t>
      </w:r>
      <w:r w:rsidR="00457ECD">
        <w:rPr>
          <w:rFonts w:ascii="Times New Roman" w:hAnsi="Times New Roman" w:cs="Times New Roman"/>
          <w:sz w:val="24"/>
          <w:szCs w:val="24"/>
        </w:rPr>
        <w:t>.</w:t>
      </w:r>
    </w:p>
    <w:p w:rsidR="00457ECD" w:rsidRDefault="00457ECD" w:rsidP="00457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C1A" w:rsidRDefault="00457ECD" w:rsidP="00422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457ECD" w:rsidRPr="00891A01" w:rsidRDefault="00457ECD" w:rsidP="00422C1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68E4">
        <w:rPr>
          <w:rFonts w:ascii="Times New Roman" w:hAnsi="Times New Roman" w:cs="Times New Roman"/>
          <w:sz w:val="24"/>
          <w:szCs w:val="24"/>
        </w:rPr>
        <w:t xml:space="preserve">Sve ostale Odredbe Odluke o </w:t>
      </w:r>
      <w:r w:rsidR="007468E4" w:rsidRPr="007468E4">
        <w:rPr>
          <w:rFonts w:ascii="Times New Roman" w:hAnsi="Times New Roman" w:cs="Times New Roman"/>
          <w:sz w:val="24"/>
          <w:szCs w:val="24"/>
        </w:rPr>
        <w:t>vrijednosti boda komunalne naknade Općine Selnica („Službeni glasnik Međimurske županije“, broj 17/18)</w:t>
      </w:r>
      <w:r w:rsidR="007468E4">
        <w:rPr>
          <w:rFonts w:ascii="Times New Roman" w:hAnsi="Times New Roman" w:cs="Times New Roman"/>
          <w:sz w:val="24"/>
          <w:szCs w:val="24"/>
        </w:rPr>
        <w:t xml:space="preserve"> ostaju nepromijenjene.</w:t>
      </w:r>
    </w:p>
    <w:p w:rsidR="006325EB" w:rsidRDefault="006325EB" w:rsidP="006325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FAE" w:rsidRDefault="00457ECD" w:rsidP="007468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6325EB" w:rsidRPr="00CE7313">
        <w:rPr>
          <w:rFonts w:ascii="Times New Roman" w:hAnsi="Times New Roman" w:cs="Times New Roman"/>
          <w:sz w:val="24"/>
          <w:szCs w:val="24"/>
        </w:rPr>
        <w:t>.</w:t>
      </w:r>
    </w:p>
    <w:p w:rsidR="00CE7313" w:rsidRPr="00CE7313" w:rsidRDefault="004F4FAE" w:rsidP="007C42EC">
      <w:pPr>
        <w:tabs>
          <w:tab w:val="left" w:pos="10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stupa na snagu </w:t>
      </w:r>
      <w:r w:rsidR="007468E4">
        <w:rPr>
          <w:rFonts w:ascii="Times New Roman" w:hAnsi="Times New Roman" w:cs="Times New Roman"/>
          <w:sz w:val="24"/>
          <w:szCs w:val="24"/>
        </w:rPr>
        <w:t xml:space="preserve">osam dana od dana </w:t>
      </w:r>
      <w:r>
        <w:rPr>
          <w:rFonts w:ascii="Times New Roman" w:hAnsi="Times New Roman" w:cs="Times New Roman"/>
          <w:sz w:val="24"/>
          <w:szCs w:val="24"/>
        </w:rPr>
        <w:t xml:space="preserve">objave u </w:t>
      </w:r>
      <w:r w:rsidR="007468E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Službenom glasniku Međimurske županije</w:t>
      </w:r>
      <w:r w:rsidR="007468E4">
        <w:rPr>
          <w:rFonts w:ascii="Times New Roman" w:hAnsi="Times New Roman" w:cs="Times New Roman"/>
          <w:sz w:val="24"/>
          <w:szCs w:val="24"/>
        </w:rPr>
        <w:t>“</w:t>
      </w:r>
      <w:r w:rsidR="00457ECD">
        <w:rPr>
          <w:rFonts w:ascii="Times New Roman" w:hAnsi="Times New Roman" w:cs="Times New Roman"/>
          <w:sz w:val="24"/>
          <w:szCs w:val="24"/>
        </w:rPr>
        <w:t xml:space="preserve">, a </w:t>
      </w:r>
      <w:r w:rsidR="00730307">
        <w:rPr>
          <w:rFonts w:ascii="Times New Roman" w:hAnsi="Times New Roman" w:cs="Times New Roman"/>
          <w:sz w:val="24"/>
          <w:szCs w:val="24"/>
        </w:rPr>
        <w:t>primjenjuje se od</w:t>
      </w:r>
      <w:r w:rsidR="00457ECD">
        <w:rPr>
          <w:rFonts w:ascii="Times New Roman" w:hAnsi="Times New Roman" w:cs="Times New Roman"/>
          <w:sz w:val="24"/>
          <w:szCs w:val="24"/>
        </w:rPr>
        <w:t xml:space="preserve"> 1. siječnja 20</w:t>
      </w:r>
      <w:r w:rsidR="007468E4">
        <w:rPr>
          <w:rFonts w:ascii="Times New Roman" w:hAnsi="Times New Roman" w:cs="Times New Roman"/>
          <w:sz w:val="24"/>
          <w:szCs w:val="24"/>
        </w:rPr>
        <w:t>25</w:t>
      </w:r>
      <w:r w:rsidR="00457ECD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5EB" w:rsidRPr="006325EB" w:rsidRDefault="006325EB" w:rsidP="006325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7E7" w:rsidRDefault="00BB47E7" w:rsidP="00EB5DC8">
      <w:pPr>
        <w:rPr>
          <w:rFonts w:ascii="Times New Roman" w:hAnsi="Times New Roman" w:cs="Times New Roman"/>
          <w:sz w:val="24"/>
          <w:szCs w:val="24"/>
        </w:rPr>
      </w:pPr>
    </w:p>
    <w:p w:rsidR="00E44F04" w:rsidRPr="00D84D15" w:rsidRDefault="00BB47E7" w:rsidP="00BB47E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SELNICA     -</w:t>
      </w:r>
    </w:p>
    <w:p w:rsidR="00D84D15" w:rsidRDefault="00D84D15" w:rsidP="00BB47E7">
      <w:pPr>
        <w:rPr>
          <w:rFonts w:ascii="Times New Roman" w:hAnsi="Times New Roman" w:cs="Times New Roman"/>
          <w:sz w:val="24"/>
          <w:szCs w:val="24"/>
        </w:rPr>
      </w:pPr>
    </w:p>
    <w:p w:rsidR="00D84D15" w:rsidRDefault="00D84D15" w:rsidP="00D84D15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Predsjednik Općinskog vijeća                                               </w:t>
      </w:r>
    </w:p>
    <w:p w:rsidR="00D84D15" w:rsidRPr="00BB47E7" w:rsidRDefault="00D84D15" w:rsidP="00D84D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468E4">
        <w:rPr>
          <w:rFonts w:ascii="Times New Roman" w:hAnsi="Times New Roman" w:cs="Times New Roman"/>
          <w:sz w:val="24"/>
          <w:szCs w:val="24"/>
        </w:rPr>
        <w:t>Nikola Hren, dipl.iur.</w:t>
      </w:r>
    </w:p>
    <w:p w:rsidR="00D84D15" w:rsidRDefault="00D84D15" w:rsidP="00BB47E7">
      <w:pPr>
        <w:rPr>
          <w:rFonts w:ascii="Times New Roman" w:hAnsi="Times New Roman" w:cs="Times New Roman"/>
          <w:sz w:val="24"/>
          <w:szCs w:val="24"/>
        </w:rPr>
      </w:pPr>
    </w:p>
    <w:p w:rsidR="00BB47E7" w:rsidRDefault="00A46A65" w:rsidP="00D84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BB47E7" w:rsidRDefault="00BB47E7" w:rsidP="00D84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BB47E7" w:rsidRDefault="00A46A65" w:rsidP="00D84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Selnica,</w:t>
      </w:r>
      <w:r w:rsidR="00BD7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7E7" w:rsidRDefault="00BB47E7" w:rsidP="00BB47E7">
      <w:pPr>
        <w:rPr>
          <w:rFonts w:ascii="Times New Roman" w:hAnsi="Times New Roman" w:cs="Times New Roman"/>
          <w:sz w:val="24"/>
          <w:szCs w:val="24"/>
        </w:rPr>
      </w:pPr>
    </w:p>
    <w:p w:rsidR="002A718F" w:rsidRPr="00BB47E7" w:rsidRDefault="00A46A65" w:rsidP="00D84D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4F04">
        <w:rPr>
          <w:rFonts w:ascii="Times New Roman" w:hAnsi="Times New Roman" w:cs="Times New Roman"/>
          <w:sz w:val="24"/>
          <w:szCs w:val="24"/>
        </w:rPr>
        <w:tab/>
      </w:r>
      <w:r w:rsidR="00E44F04">
        <w:rPr>
          <w:rFonts w:ascii="Times New Roman" w:hAnsi="Times New Roman" w:cs="Times New Roman"/>
          <w:sz w:val="24"/>
          <w:szCs w:val="24"/>
        </w:rPr>
        <w:tab/>
      </w:r>
      <w:r w:rsidR="00E44F04">
        <w:rPr>
          <w:rFonts w:ascii="Times New Roman" w:hAnsi="Times New Roman" w:cs="Times New Roman"/>
          <w:sz w:val="24"/>
          <w:szCs w:val="24"/>
        </w:rPr>
        <w:tab/>
      </w:r>
      <w:r w:rsidR="00E44F04">
        <w:rPr>
          <w:rFonts w:ascii="Times New Roman" w:hAnsi="Times New Roman" w:cs="Times New Roman"/>
          <w:sz w:val="24"/>
          <w:szCs w:val="24"/>
        </w:rPr>
        <w:tab/>
      </w:r>
      <w:r w:rsidR="00E44F04">
        <w:rPr>
          <w:rFonts w:ascii="Times New Roman" w:hAnsi="Times New Roman" w:cs="Times New Roman"/>
          <w:sz w:val="24"/>
          <w:szCs w:val="24"/>
        </w:rPr>
        <w:tab/>
      </w:r>
    </w:p>
    <w:p w:rsidR="00BB47E7" w:rsidRPr="00BB47E7" w:rsidRDefault="00BB47E7" w:rsidP="00BB47E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47E7" w:rsidRPr="00BB47E7" w:rsidSect="002A718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BC8"/>
    <w:multiLevelType w:val="hybridMultilevel"/>
    <w:tmpl w:val="6EF07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7D4"/>
    <w:multiLevelType w:val="hybridMultilevel"/>
    <w:tmpl w:val="A33CA5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10A"/>
    <w:multiLevelType w:val="hybridMultilevel"/>
    <w:tmpl w:val="AFF251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3E6"/>
    <w:multiLevelType w:val="hybridMultilevel"/>
    <w:tmpl w:val="71BA6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0207"/>
    <w:multiLevelType w:val="hybridMultilevel"/>
    <w:tmpl w:val="BBBE071E"/>
    <w:lvl w:ilvl="0" w:tplc="3836E924">
      <w:start w:val="4"/>
      <w:numFmt w:val="bullet"/>
      <w:lvlText w:val="-"/>
      <w:lvlJc w:val="left"/>
      <w:pPr>
        <w:ind w:left="26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38607DCF"/>
    <w:multiLevelType w:val="hybridMultilevel"/>
    <w:tmpl w:val="50123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2265"/>
    <w:multiLevelType w:val="hybridMultilevel"/>
    <w:tmpl w:val="6922A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C19E4"/>
    <w:multiLevelType w:val="hybridMultilevel"/>
    <w:tmpl w:val="144E758C"/>
    <w:lvl w:ilvl="0" w:tplc="47BA25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C54C9"/>
    <w:multiLevelType w:val="hybridMultilevel"/>
    <w:tmpl w:val="4FE0A4A0"/>
    <w:lvl w:ilvl="0" w:tplc="6A5A7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882D7C"/>
    <w:multiLevelType w:val="hybridMultilevel"/>
    <w:tmpl w:val="C20A868E"/>
    <w:lvl w:ilvl="0" w:tplc="EF3A17AE">
      <w:start w:val="4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F947AE0"/>
    <w:multiLevelType w:val="hybridMultilevel"/>
    <w:tmpl w:val="C6F09E3E"/>
    <w:lvl w:ilvl="0" w:tplc="95B4C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A375D"/>
    <w:multiLevelType w:val="hybridMultilevel"/>
    <w:tmpl w:val="B6AEE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31698"/>
    <w:multiLevelType w:val="hybridMultilevel"/>
    <w:tmpl w:val="8736AA68"/>
    <w:lvl w:ilvl="0" w:tplc="8FB6A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41351"/>
    <w:multiLevelType w:val="hybridMultilevel"/>
    <w:tmpl w:val="5D307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7501">
    <w:abstractNumId w:val="4"/>
  </w:num>
  <w:num w:numId="2" w16cid:durableId="126821171">
    <w:abstractNumId w:val="10"/>
  </w:num>
  <w:num w:numId="3" w16cid:durableId="863715577">
    <w:abstractNumId w:val="12"/>
  </w:num>
  <w:num w:numId="4" w16cid:durableId="524174651">
    <w:abstractNumId w:val="7"/>
  </w:num>
  <w:num w:numId="5" w16cid:durableId="2107965610">
    <w:abstractNumId w:val="2"/>
  </w:num>
  <w:num w:numId="6" w16cid:durableId="852917325">
    <w:abstractNumId w:val="11"/>
  </w:num>
  <w:num w:numId="7" w16cid:durableId="1055909">
    <w:abstractNumId w:val="6"/>
  </w:num>
  <w:num w:numId="8" w16cid:durableId="1936091265">
    <w:abstractNumId w:val="1"/>
  </w:num>
  <w:num w:numId="9" w16cid:durableId="893345540">
    <w:abstractNumId w:val="8"/>
  </w:num>
  <w:num w:numId="10" w16cid:durableId="249584591">
    <w:abstractNumId w:val="9"/>
  </w:num>
  <w:num w:numId="11" w16cid:durableId="2028408608">
    <w:abstractNumId w:val="13"/>
  </w:num>
  <w:num w:numId="12" w16cid:durableId="783689201">
    <w:abstractNumId w:val="0"/>
  </w:num>
  <w:num w:numId="13" w16cid:durableId="1147670450">
    <w:abstractNumId w:val="5"/>
  </w:num>
  <w:num w:numId="14" w16cid:durableId="104248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F3"/>
    <w:rsid w:val="00014450"/>
    <w:rsid w:val="0005272A"/>
    <w:rsid w:val="001101CA"/>
    <w:rsid w:val="00124D90"/>
    <w:rsid w:val="00152543"/>
    <w:rsid w:val="001D2D0C"/>
    <w:rsid w:val="002037A2"/>
    <w:rsid w:val="00235946"/>
    <w:rsid w:val="00241067"/>
    <w:rsid w:val="002A718F"/>
    <w:rsid w:val="002E788D"/>
    <w:rsid w:val="003574FB"/>
    <w:rsid w:val="003A03ED"/>
    <w:rsid w:val="003B1797"/>
    <w:rsid w:val="003B5069"/>
    <w:rsid w:val="003B5E51"/>
    <w:rsid w:val="00422C1A"/>
    <w:rsid w:val="00457ECD"/>
    <w:rsid w:val="00484D30"/>
    <w:rsid w:val="004D3F52"/>
    <w:rsid w:val="004F4FAE"/>
    <w:rsid w:val="00507C20"/>
    <w:rsid w:val="00532859"/>
    <w:rsid w:val="00532FF7"/>
    <w:rsid w:val="0053602E"/>
    <w:rsid w:val="005375C2"/>
    <w:rsid w:val="005474E4"/>
    <w:rsid w:val="00565EED"/>
    <w:rsid w:val="005B783E"/>
    <w:rsid w:val="005D48F9"/>
    <w:rsid w:val="005D70C8"/>
    <w:rsid w:val="005F34D1"/>
    <w:rsid w:val="005F63FC"/>
    <w:rsid w:val="0060164E"/>
    <w:rsid w:val="00607069"/>
    <w:rsid w:val="006325EB"/>
    <w:rsid w:val="00640B40"/>
    <w:rsid w:val="0067404C"/>
    <w:rsid w:val="00682D65"/>
    <w:rsid w:val="006B4CE0"/>
    <w:rsid w:val="0072223A"/>
    <w:rsid w:val="00730307"/>
    <w:rsid w:val="007468E4"/>
    <w:rsid w:val="007C42EC"/>
    <w:rsid w:val="007C6EF3"/>
    <w:rsid w:val="007D7B39"/>
    <w:rsid w:val="00822631"/>
    <w:rsid w:val="00835C41"/>
    <w:rsid w:val="00841563"/>
    <w:rsid w:val="00854513"/>
    <w:rsid w:val="00865F10"/>
    <w:rsid w:val="00891A01"/>
    <w:rsid w:val="00894085"/>
    <w:rsid w:val="008D1BEC"/>
    <w:rsid w:val="009722A3"/>
    <w:rsid w:val="009811AB"/>
    <w:rsid w:val="00984BB1"/>
    <w:rsid w:val="009C5D6A"/>
    <w:rsid w:val="00A02CAF"/>
    <w:rsid w:val="00A46A65"/>
    <w:rsid w:val="00AC2E72"/>
    <w:rsid w:val="00AD2FD1"/>
    <w:rsid w:val="00B535A2"/>
    <w:rsid w:val="00B8741D"/>
    <w:rsid w:val="00BB47E7"/>
    <w:rsid w:val="00BC6BD4"/>
    <w:rsid w:val="00BD7828"/>
    <w:rsid w:val="00C00BCA"/>
    <w:rsid w:val="00C345F3"/>
    <w:rsid w:val="00CA4F5A"/>
    <w:rsid w:val="00CB63C0"/>
    <w:rsid w:val="00CD4584"/>
    <w:rsid w:val="00CD780E"/>
    <w:rsid w:val="00CE7313"/>
    <w:rsid w:val="00D84D15"/>
    <w:rsid w:val="00D850CE"/>
    <w:rsid w:val="00DA3E0D"/>
    <w:rsid w:val="00DC2906"/>
    <w:rsid w:val="00DC29AA"/>
    <w:rsid w:val="00DE2734"/>
    <w:rsid w:val="00E44F04"/>
    <w:rsid w:val="00EB5DC8"/>
    <w:rsid w:val="00F57024"/>
    <w:rsid w:val="00F61ECD"/>
    <w:rsid w:val="00F80CAA"/>
    <w:rsid w:val="00FE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89A9"/>
  <w15:docId w15:val="{2447C970-6982-4502-AEB4-E9263149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3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2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45F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B47E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2E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2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Opčina-Selnica</dc:creator>
  <cp:lastModifiedBy>OpSelnica</cp:lastModifiedBy>
  <cp:revision>3</cp:revision>
  <cp:lastPrinted>2018-11-22T08:41:00Z</cp:lastPrinted>
  <dcterms:created xsi:type="dcterms:W3CDTF">2024-08-07T10:38:00Z</dcterms:created>
  <dcterms:modified xsi:type="dcterms:W3CDTF">2024-08-09T13:51:00Z</dcterms:modified>
</cp:coreProperties>
</file>